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88B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          </w:t>
      </w: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 OBEC   RUDKA</w:t>
      </w:r>
    </w:p>
    <w:p w14:paraId="19EE5150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14:paraId="66B2246E" w14:textId="77777777" w:rsidR="00A33D4B" w:rsidRDefault="00A33D4B" w:rsidP="00A33D4B">
      <w:pPr>
        <w:pStyle w:val="Nadpis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 RUDKA 66</w:t>
      </w:r>
    </w:p>
    <w:p w14:paraId="5B2C7CE8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54C0AE2A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7EE671F2" w14:textId="77777777" w:rsidR="00A33D4B" w:rsidRDefault="00A33D4B" w:rsidP="00A33D4B">
      <w:pPr>
        <w:ind w:left="709" w:hanging="70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Věc:   </w:t>
      </w:r>
      <w:proofErr w:type="gramEnd"/>
      <w:r>
        <w:rPr>
          <w:rFonts w:ascii="Arial" w:hAnsi="Arial" w:cs="Arial"/>
          <w:b/>
          <w:bCs/>
        </w:rPr>
        <w:t>Žádost o osvobození, úlevu nebo prominutí místního poplatku za obecní systém odpadového hospodářství</w:t>
      </w:r>
    </w:p>
    <w:p w14:paraId="69AE584F" w14:textId="77777777" w:rsidR="00A33D4B" w:rsidRDefault="00A33D4B" w:rsidP="00A33D4B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14:paraId="607EB13A" w14:textId="77777777" w:rsidR="00A33D4B" w:rsidRDefault="00A33D4B" w:rsidP="00A33D4B">
      <w:pPr>
        <w:jc w:val="center"/>
        <w:rPr>
          <w:rFonts w:ascii="Arial" w:hAnsi="Arial" w:cs="Arial"/>
          <w:b/>
          <w:bCs/>
        </w:rPr>
      </w:pPr>
    </w:p>
    <w:p w14:paraId="7761F8CD" w14:textId="77777777" w:rsidR="00A33D4B" w:rsidRDefault="00A33D4B" w:rsidP="00A33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rok  </w:t>
      </w:r>
    </w:p>
    <w:p w14:paraId="0492BE8C" w14:textId="77777777" w:rsidR="00A33D4B" w:rsidRDefault="00A33D4B" w:rsidP="00A33D4B">
      <w:pPr>
        <w:jc w:val="center"/>
        <w:rPr>
          <w:rFonts w:ascii="Arial" w:hAnsi="Arial" w:cs="Arial"/>
          <w:b/>
          <w:bCs/>
        </w:rPr>
      </w:pPr>
    </w:p>
    <w:p w14:paraId="0CA4ADE5" w14:textId="77777777" w:rsidR="00A33D4B" w:rsidRDefault="00A33D4B" w:rsidP="00A33D4B">
      <w:pPr>
        <w:spacing w:before="1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Poplatník :</w:t>
      </w:r>
      <w:proofErr w:type="gramEnd"/>
      <w:r>
        <w:rPr>
          <w:rFonts w:ascii="Arial" w:hAnsi="Arial" w:cs="Arial"/>
          <w:b/>
          <w:bCs/>
        </w:rPr>
        <w:t xml:space="preserve">    . . . . . . . . . . . . .  . . . . . . . . . . . . . . . . . . . . . . . . . . . . . . . . . . . . . . . . . . . </w:t>
      </w:r>
    </w:p>
    <w:p w14:paraId="24AFE40A" w14:textId="77777777" w:rsidR="00A33D4B" w:rsidRDefault="00A33D4B" w:rsidP="00A33D4B">
      <w:pPr>
        <w:spacing w:before="120"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bydliště:   </w:t>
      </w:r>
      <w:proofErr w:type="gramEnd"/>
      <w:r>
        <w:rPr>
          <w:rFonts w:ascii="Arial" w:hAnsi="Arial" w:cs="Arial"/>
          <w:b/>
          <w:bCs/>
        </w:rPr>
        <w:t xml:space="preserve"> . . . . . . . . . . . . . . . . . . . . . . . . . . . . . . . . . . . . . . . . . . . . . . . . , </w:t>
      </w:r>
    </w:p>
    <w:p w14:paraId="0ACC0FCE" w14:textId="77777777" w:rsidR="00A33D4B" w:rsidRDefault="00A33D4B" w:rsidP="00A33D4B">
      <w:pPr>
        <w:pStyle w:val="Nadpis2"/>
        <w:numPr>
          <w:ilvl w:val="0"/>
          <w:numId w:val="2"/>
        </w:numPr>
        <w:spacing w:before="120" w:line="276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žádám  tímto</w:t>
      </w:r>
      <w:proofErr w:type="gramEnd"/>
      <w:r>
        <w:rPr>
          <w:rFonts w:ascii="Arial" w:eastAsia="Times New Roman" w:hAnsi="Arial" w:cs="Arial"/>
        </w:rPr>
        <w:t xml:space="preserve">  Obec Rudka jako správce poplatku o </w:t>
      </w:r>
      <w:r>
        <w:rPr>
          <w:rFonts w:ascii="Arial" w:eastAsia="Times New Roman" w:hAnsi="Arial" w:cs="Arial"/>
          <w:u w:val="single"/>
        </w:rPr>
        <w:t>osvobození – úlevu</w:t>
      </w:r>
      <w:r>
        <w:rPr>
          <w:rFonts w:ascii="Arial" w:eastAsia="Times New Roman" w:hAnsi="Arial" w:cs="Arial"/>
        </w:rPr>
        <w:t xml:space="preserve">  místního poplatku za obecní systém odpadového hospodářství za rok </w:t>
      </w:r>
    </w:p>
    <w:p w14:paraId="5186FFD7" w14:textId="77777777" w:rsidR="00A33D4B" w:rsidRDefault="00A33D4B" w:rsidP="00A33D4B"/>
    <w:p w14:paraId="4311C92D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Žádost podávám za </w:t>
      </w:r>
      <w:proofErr w:type="gramStart"/>
      <w:r>
        <w:rPr>
          <w:rFonts w:ascii="Arial" w:hAnsi="Arial" w:cs="Arial"/>
          <w:b/>
          <w:bCs/>
        </w:rPr>
        <w:t>osoby:…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</w:t>
      </w:r>
    </w:p>
    <w:p w14:paraId="1C5F96AC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1A23F75D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Celkem </w:t>
      </w:r>
      <w:proofErr w:type="gramStart"/>
      <w:r>
        <w:rPr>
          <w:rFonts w:ascii="Arial" w:hAnsi="Arial" w:cs="Arial"/>
          <w:b/>
          <w:bCs/>
        </w:rPr>
        <w:t>osob :</w:t>
      </w:r>
      <w:proofErr w:type="gramEnd"/>
      <w:r>
        <w:rPr>
          <w:rFonts w:ascii="Arial" w:hAnsi="Arial" w:cs="Arial"/>
          <w:b/>
          <w:bCs/>
        </w:rPr>
        <w:t xml:space="preserve"> …………………………………………………………………………</w:t>
      </w:r>
    </w:p>
    <w:p w14:paraId="70D56B12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46798BE6" w14:textId="77777777" w:rsidR="00A33D4B" w:rsidRDefault="00A33D4B" w:rsidP="00A33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Důvod </w:t>
      </w:r>
      <w:proofErr w:type="gramStart"/>
      <w:r>
        <w:rPr>
          <w:rFonts w:ascii="Arial" w:hAnsi="Arial" w:cs="Arial"/>
        </w:rPr>
        <w:t>osvobození :</w:t>
      </w:r>
      <w:proofErr w:type="gramEnd"/>
    </w:p>
    <w:p w14:paraId="3FF8C1DC" w14:textId="77777777" w:rsidR="00A33D4B" w:rsidRDefault="00A33D4B" w:rsidP="00A33D4B">
      <w:pPr>
        <w:pStyle w:val="Default"/>
        <w:numPr>
          <w:ilvl w:val="0"/>
          <w:numId w:val="1"/>
        </w:numPr>
        <w:rPr>
          <w:color w:val="auto"/>
          <w:lang w:eastAsia="ar-SA"/>
        </w:rPr>
      </w:pPr>
      <w:r>
        <w:rPr>
          <w:color w:val="auto"/>
          <w:lang w:eastAsia="ar-SA"/>
        </w:rPr>
        <w:t xml:space="preserve">Od poplatku je osvobozena osoba, které poplatková povinnost vznikla z důvodu přihlášení v obci a která je </w:t>
      </w:r>
    </w:p>
    <w:p w14:paraId="4531DD74" w14:textId="77777777" w:rsidR="00A33D4B" w:rsidRDefault="00A33D4B" w:rsidP="00A33D4B">
      <w:pPr>
        <w:pStyle w:val="Default"/>
        <w:ind w:left="567"/>
        <w:rPr>
          <w:color w:val="auto"/>
        </w:rPr>
      </w:pPr>
      <w:r>
        <w:t xml:space="preserve">a) poplatníkem poplatku za odkládání komunálního odpadu z nemovité věci v jiné obci a má v této jiné obci bydliště, </w:t>
      </w:r>
    </w:p>
    <w:p w14:paraId="25097E63" w14:textId="77777777" w:rsidR="00A33D4B" w:rsidRDefault="00A33D4B" w:rsidP="00A33D4B">
      <w:pPr>
        <w:pStyle w:val="Default"/>
        <w:spacing w:after="53"/>
        <w:ind w:left="567"/>
        <w:rPr>
          <w:color w:val="auto"/>
        </w:rPr>
      </w:pPr>
      <w:r>
        <w:rPr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426E3C" w14:textId="77777777" w:rsidR="00A33D4B" w:rsidRDefault="00A33D4B" w:rsidP="00A33D4B">
      <w:pPr>
        <w:pStyle w:val="Default"/>
        <w:spacing w:after="53"/>
        <w:ind w:left="567"/>
        <w:rPr>
          <w:color w:val="auto"/>
        </w:rPr>
      </w:pPr>
      <w:r>
        <w:rPr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78BDE92" w14:textId="77777777" w:rsidR="00A33D4B" w:rsidRDefault="00A33D4B" w:rsidP="00A33D4B">
      <w:pPr>
        <w:pStyle w:val="Default"/>
        <w:spacing w:after="53"/>
        <w:ind w:left="567"/>
        <w:rPr>
          <w:color w:val="auto"/>
        </w:rPr>
      </w:pPr>
      <w:r>
        <w:rPr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3BE65ABC" w14:textId="77777777" w:rsidR="00A33D4B" w:rsidRDefault="00A33D4B" w:rsidP="00A33D4B">
      <w:pPr>
        <w:pStyle w:val="Default"/>
        <w:ind w:left="567"/>
        <w:rPr>
          <w:color w:val="auto"/>
        </w:rPr>
      </w:pPr>
      <w:r>
        <w:rPr>
          <w:color w:val="auto"/>
        </w:rPr>
        <w:t xml:space="preserve">e) na základě zákona omezena na osobní svobodě s výjimkou osoby vykonávající trest domácího vězení. </w:t>
      </w:r>
    </w:p>
    <w:p w14:paraId="0F33B405" w14:textId="77777777" w:rsidR="00A33D4B" w:rsidRDefault="00A33D4B" w:rsidP="00A33D4B">
      <w:pPr>
        <w:pStyle w:val="Default"/>
        <w:ind w:left="567"/>
        <w:rPr>
          <w:color w:val="auto"/>
        </w:rPr>
      </w:pPr>
    </w:p>
    <w:p w14:paraId="4D8DCF80" w14:textId="77777777" w:rsidR="00A33D4B" w:rsidRDefault="00A33D4B" w:rsidP="00A33D4B">
      <w:pPr>
        <w:pStyle w:val="Default"/>
      </w:pPr>
      <w:r>
        <w:rPr>
          <w:color w:val="auto"/>
        </w:rPr>
        <w:t xml:space="preserve">2)     </w:t>
      </w:r>
      <w:r>
        <w:t xml:space="preserve">Od poplatku se osvobozuje osoba, které poplatková povinnost vznikla z důvodu        vlastnictví nemovité věci zahrnující byt, rodinný dům nebo stavbu pro </w:t>
      </w:r>
      <w:proofErr w:type="gramStart"/>
      <w:r>
        <w:t>rodinnou  rekreaci</w:t>
      </w:r>
      <w:proofErr w:type="gramEnd"/>
      <w:r>
        <w:t>, ve které není přihlášena žádná fyzická osoba a která se nachází na území této obce, a která</w:t>
      </w:r>
    </w:p>
    <w:p w14:paraId="545E375E" w14:textId="77777777" w:rsidR="00A33D4B" w:rsidRDefault="00A33D4B" w:rsidP="00A33D4B">
      <w:pPr>
        <w:pStyle w:val="Odstavecseseznamem"/>
        <w:spacing w:before="12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    narodila se v průběhu kalendářního roku, za který se poplatek hradí,</w:t>
      </w:r>
    </w:p>
    <w:p w14:paraId="3D7EF122" w14:textId="77777777" w:rsidR="00A33D4B" w:rsidRDefault="00A33D4B" w:rsidP="00A33D4B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je přihlášena k trvalému pobytu na úřední adrese,</w:t>
      </w:r>
    </w:p>
    <w:p w14:paraId="49F572FA" w14:textId="77777777" w:rsidR="00A33D4B" w:rsidRDefault="00A33D4B" w:rsidP="00A33D4B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je třetí a další dítě mladší patnácti let v rodině,</w:t>
      </w:r>
    </w:p>
    <w:p w14:paraId="6848C18D" w14:textId="77777777" w:rsidR="00A33D4B" w:rsidRDefault="00A33D4B" w:rsidP="00A33D4B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se dlouhodobě (min.9. měsíců) nezdržuje na území obce,</w:t>
      </w:r>
    </w:p>
    <w:p w14:paraId="4A362B2B" w14:textId="77777777" w:rsidR="00A33D4B" w:rsidRDefault="00A33D4B" w:rsidP="00A33D4B">
      <w:pPr>
        <w:pStyle w:val="Odstavecseseznamem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 je dlouhodobě (min.9. měsíců) umístěna v ústavu sociální péče </w:t>
      </w:r>
      <w:proofErr w:type="gramStart"/>
      <w:r>
        <w:rPr>
          <w:rFonts w:ascii="Arial" w:eastAsia="Times New Roman" w:hAnsi="Arial" w:cs="Arial"/>
          <w:sz w:val="24"/>
          <w:szCs w:val="24"/>
        </w:rPr>
        <w:t>neuvedených  v</w:t>
      </w:r>
      <w:proofErr w:type="gramEnd"/>
      <w:r>
        <w:rPr>
          <w:rFonts w:ascii="Arial" w:eastAsia="Times New Roman" w:hAnsi="Arial" w:cs="Arial"/>
          <w:sz w:val="24"/>
          <w:szCs w:val="24"/>
        </w:rPr>
        <w:t> odst.1 nebo  zdravotnickém zařízení</w:t>
      </w:r>
    </w:p>
    <w:p w14:paraId="1B22EE82" w14:textId="77777777" w:rsidR="00A33D4B" w:rsidRDefault="00A33D4B" w:rsidP="00A33D4B">
      <w:pPr>
        <w:pStyle w:val="Odstavecseseznamem"/>
        <w:numPr>
          <w:ilvl w:val="0"/>
          <w:numId w:val="4"/>
        </w:numPr>
        <w:spacing w:before="12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Od poplatku se osvobozuje osoba, které poplatková povinnost vznikla z důvodu vlastnictví nemovité věci zahrnující byt, rodinný dům nebo stavbu pro rodinnou rekreaci, ve které není přihlášená žádná fyzická osoba a která se nachází na území této obce a která je majitelem rekreační budovy mimo zastavěné území obce Rudka.</w:t>
      </w:r>
    </w:p>
    <w:p w14:paraId="2624BB8F" w14:textId="77777777" w:rsidR="00A33D4B" w:rsidRDefault="00A33D4B" w:rsidP="00A33D4B">
      <w:pPr>
        <w:pStyle w:val="Odstavecseseznamem"/>
        <w:numPr>
          <w:ilvl w:val="0"/>
          <w:numId w:val="4"/>
        </w:numPr>
        <w:spacing w:before="12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případě, že poplatník nesplní povinnost ohlásit údaj rozhodný pro osvobození ve lhůtách stanovených touto vyhláškou nebo zákonem, nárok na osvobození zaniká</w:t>
      </w:r>
    </w:p>
    <w:p w14:paraId="6A3C179E" w14:textId="77777777" w:rsidR="00A33D4B" w:rsidRDefault="00A33D4B" w:rsidP="00A33D4B">
      <w:pPr>
        <w:spacing w:line="264" w:lineRule="auto"/>
        <w:jc w:val="both"/>
        <w:rPr>
          <w:rFonts w:ascii="Arial" w:hAnsi="Arial" w:cs="Arial"/>
        </w:rPr>
      </w:pPr>
    </w:p>
    <w:p w14:paraId="1E62EADB" w14:textId="77777777" w:rsidR="00A33D4B" w:rsidRDefault="00A33D4B" w:rsidP="00A33D4B">
      <w:pPr>
        <w:pStyle w:val="Default"/>
        <w:rPr>
          <w:color w:val="auto"/>
        </w:rPr>
      </w:pPr>
    </w:p>
    <w:p w14:paraId="53D8A0F5" w14:textId="77777777" w:rsidR="00A33D4B" w:rsidRDefault="00A33D4B" w:rsidP="00A33D4B">
      <w:pPr>
        <w:pStyle w:val="Default"/>
        <w:ind w:left="567"/>
        <w:rPr>
          <w:rFonts w:ascii="Book Antiqua" w:hAnsi="Book Antiqua"/>
          <w:b/>
          <w:bCs/>
          <w:color w:val="auto"/>
          <w:lang w:eastAsia="ar-SA"/>
        </w:rPr>
      </w:pPr>
    </w:p>
    <w:p w14:paraId="38A3C932" w14:textId="77777777" w:rsidR="00A33D4B" w:rsidRDefault="00A33D4B" w:rsidP="00A33D4B">
      <w:pPr>
        <w:pStyle w:val="Default"/>
        <w:ind w:left="567"/>
        <w:rPr>
          <w:rFonts w:ascii="Book Antiqua" w:hAnsi="Book Antiqua"/>
          <w:b/>
          <w:bCs/>
          <w:color w:val="auto"/>
          <w:lang w:eastAsia="ar-SA"/>
        </w:rPr>
      </w:pPr>
    </w:p>
    <w:p w14:paraId="7E6A561B" w14:textId="77777777" w:rsidR="00A33D4B" w:rsidRDefault="00A33D4B" w:rsidP="00A33D4B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Současně prokazuji, že poplatek za sběr a likvidaci KO za rok ….  za osobu, za kterou žádám snížení poplatku, </w:t>
      </w:r>
      <w:r>
        <w:rPr>
          <w:rFonts w:ascii="Arial" w:hAnsi="Arial" w:cs="Arial"/>
          <w:b/>
          <w:bCs/>
          <w:u w:val="single"/>
        </w:rPr>
        <w:t>byl zaplacen v místě současného pobytu</w:t>
      </w:r>
      <w:r>
        <w:rPr>
          <w:rFonts w:ascii="Arial" w:hAnsi="Arial" w:cs="Arial"/>
          <w:b/>
          <w:bCs/>
        </w:rPr>
        <w:t>.</w:t>
      </w:r>
    </w:p>
    <w:p w14:paraId="50764CEF" w14:textId="77777777" w:rsidR="00A33D4B" w:rsidRDefault="00A33D4B" w:rsidP="00A33D4B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Pokud nepředložím potvrzení o zaplacení do 30 dnů od podání této žádosti, bude mi poplatek Obecním úřadem v Rudce se zpětnou platností doúčtován.</w:t>
      </w:r>
    </w:p>
    <w:p w14:paraId="657241DE" w14:textId="77777777" w:rsidR="00A33D4B" w:rsidRDefault="00A33D4B" w:rsidP="00A33D4B">
      <w:pPr>
        <w:spacing w:before="120"/>
        <w:rPr>
          <w:rFonts w:ascii="Arial" w:hAnsi="Arial" w:cs="Arial"/>
          <w:b/>
          <w:bCs/>
        </w:rPr>
      </w:pPr>
    </w:p>
    <w:p w14:paraId="6B55C1B4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Děkuji za kladné vyřízení žádosti.</w:t>
      </w:r>
    </w:p>
    <w:p w14:paraId="53F51159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7BA76004" w14:textId="77777777" w:rsidR="00A33D4B" w:rsidRDefault="00A33D4B" w:rsidP="00A33D4B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V  Rudce</w:t>
      </w:r>
      <w:proofErr w:type="gramEnd"/>
      <w:r>
        <w:rPr>
          <w:rFonts w:ascii="Arial" w:hAnsi="Arial" w:cs="Arial"/>
          <w:b/>
          <w:bCs/>
        </w:rPr>
        <w:t>                                                        .  . . . . . . . . . . . . . . . . . . . . . . . . . . .                                                                           Podpis žadatele</w:t>
      </w:r>
    </w:p>
    <w:p w14:paraId="5F1B6DBE" w14:textId="77777777" w:rsidR="00A33D4B" w:rsidRDefault="00A33D4B" w:rsidP="00A33D4B">
      <w:pPr>
        <w:rPr>
          <w:rFonts w:ascii="Arial" w:hAnsi="Arial" w:cs="Arial"/>
        </w:rPr>
      </w:pPr>
    </w:p>
    <w:p w14:paraId="3A4DE844" w14:textId="77777777" w:rsidR="00A33D4B" w:rsidRDefault="00A33D4B" w:rsidP="00A33D4B">
      <w:pPr>
        <w:rPr>
          <w:b/>
          <w:bCs/>
          <w:sz w:val="18"/>
          <w:szCs w:val="18"/>
        </w:rPr>
      </w:pPr>
    </w:p>
    <w:p w14:paraId="59D4552A" w14:textId="77777777" w:rsidR="00A33D4B" w:rsidRDefault="00A33D4B" w:rsidP="00A33D4B">
      <w:pPr>
        <w:rPr>
          <w:b/>
          <w:bCs/>
        </w:rPr>
      </w:pPr>
    </w:p>
    <w:p w14:paraId="41D40BA4" w14:textId="77777777" w:rsidR="00A33D4B" w:rsidRDefault="00A33D4B" w:rsidP="00A33D4B">
      <w:pPr>
        <w:rPr>
          <w:b/>
          <w:bCs/>
        </w:rPr>
      </w:pPr>
    </w:p>
    <w:p w14:paraId="7ECF752E" w14:textId="77777777" w:rsidR="00A33D4B" w:rsidRDefault="00A33D4B" w:rsidP="00A33D4B">
      <w:pPr>
        <w:rPr>
          <w:b/>
          <w:bCs/>
        </w:rPr>
      </w:pPr>
    </w:p>
    <w:p w14:paraId="77CF6769" w14:textId="77777777" w:rsidR="00A33D4B" w:rsidRDefault="00A33D4B" w:rsidP="00A33D4B">
      <w:pPr>
        <w:rPr>
          <w:b/>
          <w:bCs/>
        </w:rPr>
      </w:pPr>
    </w:p>
    <w:p w14:paraId="6ABF112A" w14:textId="77777777" w:rsidR="00A33D4B" w:rsidRDefault="00A33D4B" w:rsidP="00A33D4B">
      <w:pPr>
        <w:rPr>
          <w:b/>
          <w:bCs/>
        </w:rPr>
      </w:pPr>
    </w:p>
    <w:p w14:paraId="3F02795C" w14:textId="77777777" w:rsidR="00A33D4B" w:rsidRDefault="00A33D4B" w:rsidP="00A33D4B">
      <w:pPr>
        <w:rPr>
          <w:b/>
          <w:bCs/>
        </w:rPr>
      </w:pPr>
    </w:p>
    <w:p w14:paraId="5CF696FC" w14:textId="77777777" w:rsidR="00A33D4B" w:rsidRDefault="00A33D4B" w:rsidP="00A33D4B">
      <w:pPr>
        <w:rPr>
          <w:b/>
          <w:bCs/>
        </w:rPr>
      </w:pPr>
    </w:p>
    <w:p w14:paraId="7B0B3635" w14:textId="77777777" w:rsidR="00A33D4B" w:rsidRDefault="00A33D4B" w:rsidP="00A33D4B">
      <w:pPr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Rozhodnutí  správce</w:t>
      </w:r>
      <w:proofErr w:type="gramEnd"/>
      <w:r>
        <w:rPr>
          <w:rFonts w:ascii="Arial" w:hAnsi="Arial" w:cs="Arial"/>
          <w:b/>
          <w:bCs/>
          <w:u w:val="single"/>
        </w:rPr>
        <w:t xml:space="preserve"> poplatku</w:t>
      </w:r>
    </w:p>
    <w:p w14:paraId="782B8856" w14:textId="77777777" w:rsidR="00A33D4B" w:rsidRDefault="00A33D4B" w:rsidP="00A33D4B">
      <w:pPr>
        <w:rPr>
          <w:rFonts w:ascii="Arial" w:hAnsi="Arial" w:cs="Arial"/>
          <w:b/>
          <w:bCs/>
        </w:rPr>
      </w:pPr>
    </w:p>
    <w:p w14:paraId="391A3976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Žádost podle článku 7, OZV č. 1/2021 v platném znění, byla projednána správcem poplatku OÚ Rudka. </w:t>
      </w:r>
    </w:p>
    <w:p w14:paraId="3E1B4533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</w:p>
    <w:p w14:paraId="373A8D7E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</w:p>
    <w:p w14:paraId="5C52FE0D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Výsledek:  OÚ</w:t>
      </w:r>
      <w:proofErr w:type="gramEnd"/>
      <w:r>
        <w:rPr>
          <w:rFonts w:ascii="Arial" w:hAnsi="Arial" w:cs="Arial"/>
          <w:b/>
          <w:bCs/>
        </w:rPr>
        <w:t xml:space="preserve"> Rudka   souhlasí – nesouhlasí .</w:t>
      </w:r>
    </w:p>
    <w:p w14:paraId="76E92C69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</w:p>
    <w:p w14:paraId="6A59A35D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Potvrzení o platbě v místě současného </w:t>
      </w:r>
      <w:proofErr w:type="gramStart"/>
      <w:r>
        <w:rPr>
          <w:rFonts w:ascii="Arial" w:hAnsi="Arial" w:cs="Arial"/>
          <w:b/>
          <w:bCs/>
        </w:rPr>
        <w:t xml:space="preserve">pobytu:   </w:t>
      </w:r>
      <w:proofErr w:type="gramEnd"/>
      <w:r>
        <w:rPr>
          <w:rFonts w:ascii="Arial" w:hAnsi="Arial" w:cs="Arial"/>
          <w:b/>
          <w:bCs/>
        </w:rPr>
        <w:t xml:space="preserve">ano – ne, dodal  dne : </w:t>
      </w:r>
    </w:p>
    <w:p w14:paraId="0BDD244B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</w:p>
    <w:p w14:paraId="3DC60E3D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</w:p>
    <w:p w14:paraId="721D0E74" w14:textId="77777777" w:rsidR="00A33D4B" w:rsidRDefault="00A33D4B" w:rsidP="00A3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</w:t>
      </w:r>
      <w:proofErr w:type="gramStart"/>
      <w:r>
        <w:rPr>
          <w:rFonts w:ascii="Arial" w:hAnsi="Arial" w:cs="Arial"/>
          <w:b/>
          <w:bCs/>
        </w:rPr>
        <w:t>Rudce  dne</w:t>
      </w:r>
      <w:proofErr w:type="gramEnd"/>
      <w:r>
        <w:rPr>
          <w:rFonts w:ascii="Arial" w:hAnsi="Arial" w:cs="Arial"/>
          <w:b/>
          <w:bCs/>
        </w:rPr>
        <w:t xml:space="preserve">                                                  .  . . . . . . . . . . . . . . . . . . . . . . . . . . . . . . </w:t>
      </w:r>
    </w:p>
    <w:p w14:paraId="5FC05F3E" w14:textId="77777777" w:rsidR="00A33D4B" w:rsidRDefault="00A33D4B" w:rsidP="00A33D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 Marie Jirglová</w:t>
      </w:r>
    </w:p>
    <w:p w14:paraId="7212A4F6" w14:textId="77777777" w:rsidR="00A33D4B" w:rsidRDefault="00A33D4B" w:rsidP="00A33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 starostka obce</w:t>
      </w:r>
    </w:p>
    <w:p w14:paraId="422D0E7A" w14:textId="77777777" w:rsidR="00C91149" w:rsidRPr="00A33D4B" w:rsidRDefault="00C91149" w:rsidP="00A33D4B"/>
    <w:sectPr w:rsidR="00C91149" w:rsidRPr="00A3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ind w:left="0" w:firstLine="0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C34704"/>
    <w:multiLevelType w:val="hybridMultilevel"/>
    <w:tmpl w:val="890C243E"/>
    <w:lvl w:ilvl="0" w:tplc="04050011">
      <w:start w:val="3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A84"/>
    <w:multiLevelType w:val="hybridMultilevel"/>
    <w:tmpl w:val="4D36A4B0"/>
    <w:lvl w:ilvl="0" w:tplc="147C1A6E">
      <w:start w:val="2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4B"/>
    <w:rsid w:val="00A33D4B"/>
    <w:rsid w:val="00C91149"/>
    <w:rsid w:val="00D75DDA"/>
    <w:rsid w:val="00E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2B47"/>
  <w15:chartTrackingRefBased/>
  <w15:docId w15:val="{323C57BF-1B35-49B1-BDFD-5A67969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D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33D4B"/>
    <w:pPr>
      <w:keepNext/>
      <w:numPr>
        <w:numId w:val="2"/>
      </w:numPr>
      <w:outlineLvl w:val="0"/>
    </w:pPr>
    <w:rPr>
      <w:rFonts w:ascii="Book Antiqua" w:hAnsi="Book Antiqua" w:cs="Calibri"/>
      <w:b/>
      <w:bCs/>
      <w:kern w:val="36"/>
      <w:lang w:eastAsia="ar-SA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33D4B"/>
    <w:pPr>
      <w:keepNext/>
      <w:numPr>
        <w:ilvl w:val="1"/>
        <w:numId w:val="2"/>
      </w:numPr>
      <w:ind w:firstLine="540"/>
      <w:outlineLvl w:val="1"/>
    </w:pPr>
    <w:rPr>
      <w:rFonts w:ascii="Book Antiqua" w:hAnsi="Book Antiqua" w:cs="Calibri"/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3D4B"/>
    <w:rPr>
      <w:rFonts w:ascii="Book Antiqua" w:hAnsi="Book Antiqua" w:cs="Calibri"/>
      <w:b/>
      <w:bCs/>
      <w:kern w:val="36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3D4B"/>
    <w:rPr>
      <w:rFonts w:ascii="Book Antiqua" w:hAnsi="Book Antiqua" w:cs="Calibri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33D4B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Normln"/>
    <w:rsid w:val="00A33D4B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mistostarosta@obecrudka.onmicrosoft.com</dc:creator>
  <cp:keywords/>
  <dc:description/>
  <cp:lastModifiedBy>mistostarosta@obecrudka.onmicrosoft.com</cp:lastModifiedBy>
  <cp:revision>1</cp:revision>
  <dcterms:created xsi:type="dcterms:W3CDTF">2022-02-03T14:06:00Z</dcterms:created>
  <dcterms:modified xsi:type="dcterms:W3CDTF">2022-02-03T14:07:00Z</dcterms:modified>
</cp:coreProperties>
</file>